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4" w:rsidRDefault="004C19B4">
      <w:bookmarkStart w:id="0" w:name="_GoBack"/>
      <w:bookmarkEnd w:id="0"/>
      <w:r w:rsidRPr="004C19B4">
        <w:rPr>
          <w:noProof/>
          <w:lang w:eastAsia="zh-TW"/>
        </w:rPr>
        <w:drawing>
          <wp:inline distT="0" distB="0" distL="0" distR="0">
            <wp:extent cx="2718435" cy="911663"/>
            <wp:effectExtent l="2540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227" cy="9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B4" w:rsidRDefault="004C19B4"/>
    <w:p w:rsidR="00B604F4" w:rsidRDefault="00B604F4" w:rsidP="00B604F4">
      <w:pPr>
        <w:ind w:right="568"/>
        <w:rPr>
          <w:rFonts w:ascii="Verdana" w:hAnsi="Verdana"/>
          <w:b/>
          <w:bCs/>
          <w:noProof/>
          <w:color w:val="000000"/>
          <w:sz w:val="20"/>
          <w:szCs w:val="20"/>
        </w:rPr>
      </w:pPr>
    </w:p>
    <w:p w:rsidR="00B604F4" w:rsidRDefault="004C03FD" w:rsidP="00B604F4">
      <w:pPr>
        <w:ind w:right="568"/>
        <w:rPr>
          <w:rFonts w:ascii="Verdana" w:hAnsi="Verdana"/>
          <w:b/>
          <w:bCs/>
          <w:noProof/>
          <w:color w:val="000000"/>
          <w:sz w:val="24"/>
        </w:rPr>
      </w:pPr>
      <w:r w:rsidRPr="00B604F4">
        <w:rPr>
          <w:rFonts w:ascii="Verdana" w:hAnsi="Verdana"/>
          <w:b/>
          <w:bCs/>
          <w:noProof/>
          <w:color w:val="000000"/>
          <w:sz w:val="24"/>
        </w:rPr>
        <w:t>Motie</w:t>
      </w:r>
      <w:r w:rsidR="00B604F4">
        <w:rPr>
          <w:rFonts w:ascii="Verdana" w:hAnsi="Verdana"/>
          <w:b/>
          <w:bCs/>
          <w:noProof/>
          <w:color w:val="000000"/>
          <w:sz w:val="24"/>
        </w:rPr>
        <w:t>:</w:t>
      </w:r>
    </w:p>
    <w:p w:rsidR="004C19B4" w:rsidRPr="00B604F4" w:rsidRDefault="005E27F7" w:rsidP="00B604F4">
      <w:pPr>
        <w:ind w:right="568"/>
        <w:rPr>
          <w:rFonts w:ascii="Verdana" w:hAnsi="Verdana"/>
          <w:b/>
          <w:bCs/>
          <w:noProof/>
          <w:color w:val="000000"/>
          <w:sz w:val="24"/>
        </w:rPr>
      </w:pPr>
      <w:r>
        <w:rPr>
          <w:rFonts w:ascii="Verdana" w:hAnsi="Verdana"/>
          <w:b/>
          <w:bCs/>
          <w:noProof/>
          <w:color w:val="000000"/>
          <w:sz w:val="24"/>
        </w:rPr>
        <w:t>Schone Maas</w:t>
      </w:r>
    </w:p>
    <w:p w:rsidR="00B604F4" w:rsidRDefault="00B604F4"/>
    <w:p w:rsidR="00F04B29" w:rsidRPr="006D5A72" w:rsidRDefault="00F04B29" w:rsidP="00F04B29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F04B29" w:rsidRPr="006D5A72" w:rsidRDefault="00F04B29" w:rsidP="00F04B29">
      <w:p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 xml:space="preserve">De gemeenteraad van Sittard-Geleen, in vergadering bijeen op </w:t>
      </w:r>
      <w:r>
        <w:rPr>
          <w:rFonts w:ascii="Verdana" w:hAnsi="Verdana" w:cs="Helvetica Neue Black Condensed"/>
          <w:bCs/>
          <w:sz w:val="20"/>
          <w:szCs w:val="20"/>
        </w:rPr>
        <w:t>9 juli 2015</w:t>
      </w:r>
      <w:r w:rsidRPr="006D5A72">
        <w:rPr>
          <w:rFonts w:ascii="Verdana" w:hAnsi="Verdana" w:cs="Helvetica Neue Black Condensed"/>
          <w:bCs/>
          <w:sz w:val="20"/>
          <w:szCs w:val="20"/>
        </w:rPr>
        <w:t>,</w:t>
      </w:r>
    </w:p>
    <w:p w:rsidR="00F04B29" w:rsidRPr="006D5A72" w:rsidRDefault="00F04B29" w:rsidP="00F04B29">
      <w:pPr>
        <w:ind w:right="568"/>
        <w:rPr>
          <w:rFonts w:ascii="Verdana" w:hAnsi="Verdana"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>gehoord de discussie over de Kadernota 2015,</w:t>
      </w:r>
    </w:p>
    <w:p w:rsidR="00F04B29" w:rsidRDefault="00F04B29" w:rsidP="006F7394">
      <w:pPr>
        <w:pStyle w:val="Style4"/>
        <w:widowControl/>
        <w:rPr>
          <w:rFonts w:ascii="Tahoma" w:eastAsia="Times New Roman" w:hAnsi="Tahoma" w:cs="Tahoma"/>
          <w:color w:val="000000"/>
          <w:sz w:val="22"/>
          <w:szCs w:val="22"/>
        </w:rPr>
      </w:pPr>
    </w:p>
    <w:p w:rsidR="006F7394" w:rsidRPr="00B604F4" w:rsidRDefault="006F7394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 xml:space="preserve">Constaterende </w:t>
      </w:r>
      <w:r w:rsidR="00F04B29"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>dat:</w:t>
      </w:r>
    </w:p>
    <w:p w:rsidR="006F7394" w:rsidRPr="00B604F4" w:rsidRDefault="006F7394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</w:p>
    <w:p w:rsidR="006F7394" w:rsidRPr="00B604F4" w:rsidRDefault="005E27F7" w:rsidP="00B604F4">
      <w:pPr>
        <w:pStyle w:val="Lijstalinea"/>
        <w:numPr>
          <w:ilvl w:val="0"/>
          <w:numId w:val="7"/>
        </w:numPr>
        <w:ind w:right="568"/>
        <w:rPr>
          <w:rFonts w:ascii="Verdana" w:hAnsi="Verdana" w:cs="Helvetica Neue Black Condensed"/>
          <w:bCs/>
          <w:noProof/>
          <w:sz w:val="20"/>
          <w:szCs w:val="20"/>
        </w:rPr>
      </w:pPr>
      <w:r>
        <w:rPr>
          <w:rFonts w:ascii="Verdana" w:hAnsi="Verdana" w:cs="Helvetica Neue Black Condensed"/>
          <w:bCs/>
          <w:noProof/>
          <w:sz w:val="20"/>
          <w:szCs w:val="20"/>
        </w:rPr>
        <w:t>Er elk jaar na de hoogwaterperiode een enorme hoeveelheid van zwerfafval op de oevers van de Maas achterblijft;</w:t>
      </w:r>
    </w:p>
    <w:p w:rsidR="006F7394" w:rsidRPr="00B604F4" w:rsidRDefault="006F7394" w:rsidP="00B604F4">
      <w:pPr>
        <w:pStyle w:val="Lijstalinea"/>
        <w:numPr>
          <w:ilvl w:val="0"/>
          <w:numId w:val="7"/>
        </w:numPr>
        <w:ind w:right="568"/>
        <w:rPr>
          <w:rFonts w:ascii="Verdana" w:hAnsi="Verdana" w:cs="Helvetica Neue Black Condensed"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Cs/>
          <w:noProof/>
          <w:sz w:val="20"/>
          <w:szCs w:val="20"/>
        </w:rPr>
        <w:t xml:space="preserve">De </w:t>
      </w:r>
      <w:r w:rsidR="005E27F7">
        <w:rPr>
          <w:rFonts w:ascii="Verdana" w:hAnsi="Verdana" w:cs="Helvetica Neue Black Condensed"/>
          <w:bCs/>
          <w:noProof/>
          <w:sz w:val="20"/>
          <w:szCs w:val="20"/>
        </w:rPr>
        <w:t>Maas tonnen plastic per jaar mee draagt en daarmee de plastic soep in de oceanen doet groeien;</w:t>
      </w:r>
    </w:p>
    <w:p w:rsidR="006F7394" w:rsidRPr="00B604F4" w:rsidRDefault="005E27F7" w:rsidP="00B604F4">
      <w:pPr>
        <w:pStyle w:val="Lijstalinea"/>
        <w:numPr>
          <w:ilvl w:val="0"/>
          <w:numId w:val="7"/>
        </w:numPr>
        <w:ind w:right="568"/>
        <w:rPr>
          <w:rFonts w:ascii="Verdana" w:hAnsi="Verdana" w:cs="Helvetica Neue Black Condensed"/>
          <w:bCs/>
          <w:noProof/>
          <w:sz w:val="20"/>
          <w:szCs w:val="20"/>
        </w:rPr>
      </w:pPr>
      <w:r>
        <w:rPr>
          <w:rFonts w:ascii="Verdana" w:hAnsi="Verdana" w:cs="Helvetica Neue Black Condensed"/>
          <w:bCs/>
          <w:noProof/>
          <w:sz w:val="20"/>
          <w:szCs w:val="20"/>
        </w:rPr>
        <w:t>Er een regionaal project is, Schone Maas Limburg, waarbij 15 Limburgse gemeenten, de provincie Limburg en vele andre partners zich hebben aangesloten, om het zwerfafval langs de Maas aan te pakken;</w:t>
      </w:r>
    </w:p>
    <w:p w:rsidR="006F7394" w:rsidRDefault="006F7394" w:rsidP="006F7394">
      <w:pPr>
        <w:pStyle w:val="Lijstalinea"/>
        <w:rPr>
          <w:rFonts w:ascii="Tahoma" w:eastAsia="Times New Roman" w:hAnsi="Tahoma" w:cs="Tahoma"/>
          <w:color w:val="000000"/>
          <w:szCs w:val="22"/>
        </w:rPr>
      </w:pPr>
    </w:p>
    <w:p w:rsidR="006F7394" w:rsidRPr="00B604F4" w:rsidRDefault="00F04B29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>Overwegende dat:</w:t>
      </w:r>
    </w:p>
    <w:p w:rsidR="006F7394" w:rsidRDefault="006F7394" w:rsidP="006F7394">
      <w:pPr>
        <w:pStyle w:val="Lijstalinea"/>
        <w:rPr>
          <w:rFonts w:ascii="Tahoma" w:eastAsia="Times New Roman" w:hAnsi="Tahoma" w:cs="Tahoma"/>
          <w:color w:val="000000"/>
          <w:szCs w:val="22"/>
        </w:rPr>
      </w:pPr>
    </w:p>
    <w:p w:rsidR="006F7394" w:rsidRPr="00B604F4" w:rsidRDefault="005E27F7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De gemeente Sittard-Geleen aan de Maas ligt;</w:t>
      </w:r>
    </w:p>
    <w:p w:rsidR="006F7394" w:rsidRPr="00B604F4" w:rsidRDefault="005E27F7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Schone oevers en een schone Maas beter is voor het milieu</w:t>
      </w:r>
    </w:p>
    <w:p w:rsidR="006F7394" w:rsidRDefault="005E27F7" w:rsidP="006F739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Een schone Maas ook belangrijk is voor de recreatie in de gemeente Sittard-Geleen</w:t>
      </w:r>
    </w:p>
    <w:p w:rsidR="005E27F7" w:rsidRDefault="005E27F7" w:rsidP="006F739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De gemeente Sittard-Geleen nog niet actief deelneemt aan het project Schone Maas Limburg</w:t>
      </w:r>
    </w:p>
    <w:p w:rsidR="005E27F7" w:rsidRPr="00B604F4" w:rsidRDefault="005E27F7" w:rsidP="006F739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De gemeente een stimulerende rol kan vervullen in de bewustwording van de burgers als het gaat om zwerfvuil;</w:t>
      </w:r>
    </w:p>
    <w:p w:rsidR="006F7394" w:rsidRDefault="006F7394" w:rsidP="006F7394">
      <w:pPr>
        <w:pStyle w:val="Lijstalinea"/>
        <w:rPr>
          <w:rFonts w:ascii="Tahoma" w:eastAsia="Times New Roman" w:hAnsi="Tahoma" w:cs="Tahoma"/>
          <w:color w:val="000000"/>
          <w:szCs w:val="22"/>
        </w:rPr>
      </w:pPr>
    </w:p>
    <w:p w:rsidR="006F7394" w:rsidRPr="00B604F4" w:rsidRDefault="00F04B29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>Verzoekt het College om:</w:t>
      </w:r>
    </w:p>
    <w:p w:rsidR="006F7394" w:rsidRDefault="006F7394" w:rsidP="006F7394">
      <w:pPr>
        <w:pStyle w:val="Style4"/>
        <w:widowControl/>
        <w:rPr>
          <w:rFonts w:ascii="Tahoma" w:eastAsia="Times New Roman" w:hAnsi="Tahoma" w:cs="Tahoma"/>
          <w:color w:val="000000"/>
          <w:sz w:val="22"/>
          <w:szCs w:val="22"/>
        </w:rPr>
      </w:pPr>
    </w:p>
    <w:p w:rsidR="00650A3A" w:rsidRDefault="00650A3A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T</w:t>
      </w:r>
      <w:r w:rsidRPr="00650A3A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e onderzoeken of onze gemeente zich kan aansluiten bij het project Schone Maas Limburg en de resultaten van dit onderzoek terug te koppelen aan de raad</w:t>
      </w: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;</w:t>
      </w:r>
    </w:p>
    <w:p w:rsidR="00B604F4" w:rsidRPr="00B604F4" w:rsidRDefault="00650A3A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A</w:t>
      </w:r>
      <w:r w:rsidR="005E27F7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ctie te ondernemen, teneinde de oevers op Sittard-Geleens grondgebied in het voorjaar van 2016 te ontdoen van zwerfvuil</w:t>
      </w:r>
      <w: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.</w:t>
      </w:r>
    </w:p>
    <w:p w:rsidR="006F7394" w:rsidRPr="00A662A3" w:rsidRDefault="006F7394" w:rsidP="006F7394">
      <w:pPr>
        <w:pStyle w:val="Style4"/>
        <w:widowControl/>
        <w:ind w:left="720"/>
        <w:rPr>
          <w:rFonts w:ascii="Tahoma" w:eastAsia="Times New Roman" w:hAnsi="Tahoma" w:cs="Tahoma"/>
          <w:color w:val="000000"/>
          <w:sz w:val="22"/>
          <w:szCs w:val="22"/>
        </w:rPr>
      </w:pPr>
    </w:p>
    <w:p w:rsidR="00B604F4" w:rsidRPr="006D5A72" w:rsidRDefault="00B604F4" w:rsidP="00B604F4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B604F4" w:rsidRPr="006D5A72" w:rsidRDefault="00B604F4" w:rsidP="00B604F4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Indiener: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</w:r>
      <w:r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B604F4" w:rsidRPr="006D5A72" w:rsidRDefault="00B604F4" w:rsidP="00B604F4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B604F4" w:rsidRPr="006D5A72" w:rsidRDefault="00B604F4" w:rsidP="00B604F4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:rsidR="00B604F4" w:rsidRPr="006D5A72" w:rsidRDefault="00B604F4" w:rsidP="00B604F4">
      <w:pPr>
        <w:tabs>
          <w:tab w:val="left" w:pos="2268"/>
          <w:tab w:val="left" w:pos="3828"/>
          <w:tab w:val="left" w:pos="6946"/>
          <w:tab w:val="left" w:pos="9923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3C45CC" w:rsidRDefault="00B604F4" w:rsidP="00B604F4">
      <w:pPr>
        <w:tabs>
          <w:tab w:val="left" w:pos="2268"/>
          <w:tab w:val="left" w:pos="3828"/>
          <w:tab w:val="left" w:pos="6946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GroenLinks</w:t>
      </w:r>
      <w:r w:rsidR="003C45CC">
        <w:rPr>
          <w:rFonts w:ascii="Verdana" w:hAnsi="Verdana" w:cs="Helvetica Neue Black Condensed"/>
          <w:bCs/>
          <w:sz w:val="20"/>
          <w:szCs w:val="20"/>
        </w:rPr>
        <w:t>,</w:t>
      </w:r>
    </w:p>
    <w:p w:rsidR="00B604F4" w:rsidRPr="0007630C" w:rsidRDefault="003C45CC" w:rsidP="00B604F4">
      <w:pPr>
        <w:tabs>
          <w:tab w:val="left" w:pos="2268"/>
          <w:tab w:val="left" w:pos="3828"/>
          <w:tab w:val="left" w:pos="6946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>Kim Schmitz.</w:t>
      </w:r>
      <w:r w:rsidR="00B604F4">
        <w:rPr>
          <w:rFonts w:ascii="Verdana" w:hAnsi="Verdana" w:cs="Helvetica Neue Black Condensed"/>
          <w:bCs/>
          <w:szCs w:val="283"/>
        </w:rPr>
        <w:tab/>
      </w:r>
    </w:p>
    <w:p w:rsidR="004C19B4" w:rsidRDefault="004C19B4" w:rsidP="006F7394"/>
    <w:sectPr w:rsidR="004C19B4" w:rsidSect="004C19B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Black Condensed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BD"/>
    <w:multiLevelType w:val="hybridMultilevel"/>
    <w:tmpl w:val="842C1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0F5E"/>
    <w:multiLevelType w:val="hybridMultilevel"/>
    <w:tmpl w:val="5A88A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4B81"/>
    <w:multiLevelType w:val="hybridMultilevel"/>
    <w:tmpl w:val="2326DE56"/>
    <w:lvl w:ilvl="0" w:tplc="EA02FB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785A"/>
    <w:multiLevelType w:val="hybridMultilevel"/>
    <w:tmpl w:val="DCF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E688A"/>
    <w:multiLevelType w:val="hybridMultilevel"/>
    <w:tmpl w:val="BEF2EED0"/>
    <w:lvl w:ilvl="0" w:tplc="DF4C0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2077"/>
    <w:multiLevelType w:val="hybridMultilevel"/>
    <w:tmpl w:val="3D0444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32512"/>
    <w:multiLevelType w:val="hybridMultilevel"/>
    <w:tmpl w:val="D5640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4"/>
    <w:rsid w:val="0006524D"/>
    <w:rsid w:val="000E372E"/>
    <w:rsid w:val="00154747"/>
    <w:rsid w:val="0019780F"/>
    <w:rsid w:val="00205CD3"/>
    <w:rsid w:val="003C45CC"/>
    <w:rsid w:val="004C03FD"/>
    <w:rsid w:val="004C19B4"/>
    <w:rsid w:val="005E27F7"/>
    <w:rsid w:val="006101F6"/>
    <w:rsid w:val="006448BE"/>
    <w:rsid w:val="00650A3A"/>
    <w:rsid w:val="0065527E"/>
    <w:rsid w:val="006F7394"/>
    <w:rsid w:val="008B6B47"/>
    <w:rsid w:val="00991E1B"/>
    <w:rsid w:val="009D1C71"/>
    <w:rsid w:val="00A416A1"/>
    <w:rsid w:val="00A7064F"/>
    <w:rsid w:val="00B604F4"/>
    <w:rsid w:val="00BA0C33"/>
    <w:rsid w:val="00BF1708"/>
    <w:rsid w:val="00C32CFF"/>
    <w:rsid w:val="00C6239D"/>
    <w:rsid w:val="00D5649D"/>
    <w:rsid w:val="00DB3A51"/>
    <w:rsid w:val="00F04B29"/>
    <w:rsid w:val="00F20928"/>
    <w:rsid w:val="00F60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C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C7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Standaard"/>
    <w:uiPriority w:val="99"/>
    <w:rsid w:val="006F7394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/>
      <w:sz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C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C7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Standaard"/>
    <w:uiPriority w:val="99"/>
    <w:rsid w:val="006F7394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0</TotalTime>
  <Pages>1</Pages>
  <Words>203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cp:lastPrinted>2015-07-02T11:57:00Z</cp:lastPrinted>
  <dcterms:created xsi:type="dcterms:W3CDTF">2015-07-07T10:02:00Z</dcterms:created>
  <dcterms:modified xsi:type="dcterms:W3CDTF">2015-07-07T10:02:00Z</dcterms:modified>
</cp:coreProperties>
</file>