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B4" w:rsidRDefault="004C19B4">
      <w:r w:rsidRPr="004C19B4">
        <w:rPr>
          <w:noProof/>
          <w:lang w:eastAsia="zh-TW"/>
        </w:rPr>
        <w:drawing>
          <wp:inline distT="0" distB="0" distL="0" distR="0">
            <wp:extent cx="2124075" cy="712337"/>
            <wp:effectExtent l="0" t="0" r="0" b="0"/>
            <wp:docPr id="7" name="Afbeelding 2" descr="alg-logo-glsg-bri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g-logo-glsg-brie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8630" cy="71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602E">
        <w:rPr>
          <w:noProof/>
          <w:lang w:eastAsia="zh-TW"/>
        </w:rPr>
        <w:drawing>
          <wp:inline distT="0" distB="0" distL="0" distR="0">
            <wp:extent cx="923925" cy="92392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602E">
        <w:rPr>
          <w:noProof/>
          <w:lang w:eastAsia="zh-TW"/>
        </w:rPr>
        <w:drawing>
          <wp:inline distT="0" distB="0" distL="0" distR="0" wp14:anchorId="4C898062" wp14:editId="520F07CB">
            <wp:extent cx="1350364" cy="1066800"/>
            <wp:effectExtent l="0" t="0" r="2540" b="0"/>
            <wp:docPr id="3" name="Afbeelding 3" descr="L:\X_Griffie-datagroepen\Communicatie\Logo's partijen\logo's 2015\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X_Griffie-datagroepen\Communicatie\Logo's partijen\logo's 2015\OP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449" cy="106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602E">
        <w:rPr>
          <w:noProof/>
          <w:lang w:eastAsia="zh-TW"/>
        </w:rPr>
        <w:drawing>
          <wp:inline distT="0" distB="0" distL="0" distR="0" wp14:anchorId="6F17236E" wp14:editId="65B7163D">
            <wp:extent cx="1266825" cy="721795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2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9B4" w:rsidRDefault="004C19B4"/>
    <w:p w:rsidR="00B604F4" w:rsidRDefault="00B604F4" w:rsidP="00B604F4">
      <w:pPr>
        <w:ind w:right="568"/>
        <w:rPr>
          <w:rFonts w:ascii="Verdana" w:hAnsi="Verdana"/>
          <w:b/>
          <w:bCs/>
          <w:noProof/>
          <w:color w:val="000000"/>
          <w:sz w:val="20"/>
          <w:szCs w:val="20"/>
        </w:rPr>
      </w:pPr>
    </w:p>
    <w:p w:rsidR="00B604F4" w:rsidRDefault="004C03FD" w:rsidP="00B604F4">
      <w:pPr>
        <w:ind w:right="568"/>
        <w:rPr>
          <w:rFonts w:ascii="Verdana" w:hAnsi="Verdana"/>
          <w:b/>
          <w:bCs/>
          <w:noProof/>
          <w:color w:val="000000"/>
          <w:sz w:val="24"/>
        </w:rPr>
      </w:pPr>
      <w:r w:rsidRPr="00B604F4">
        <w:rPr>
          <w:rFonts w:ascii="Verdana" w:hAnsi="Verdana"/>
          <w:b/>
          <w:bCs/>
          <w:noProof/>
          <w:color w:val="000000"/>
          <w:sz w:val="24"/>
        </w:rPr>
        <w:t>Motie</w:t>
      </w:r>
      <w:r w:rsidR="00B604F4">
        <w:rPr>
          <w:rFonts w:ascii="Verdana" w:hAnsi="Verdana"/>
          <w:b/>
          <w:bCs/>
          <w:noProof/>
          <w:color w:val="000000"/>
          <w:sz w:val="24"/>
        </w:rPr>
        <w:t>:</w:t>
      </w:r>
      <w:bookmarkStart w:id="0" w:name="_GoBack"/>
      <w:bookmarkEnd w:id="0"/>
    </w:p>
    <w:p w:rsidR="004C19B4" w:rsidRPr="00B604F4" w:rsidRDefault="006F7394" w:rsidP="00B604F4">
      <w:pPr>
        <w:ind w:right="568"/>
        <w:rPr>
          <w:rFonts w:ascii="Verdana" w:hAnsi="Verdana"/>
          <w:b/>
          <w:bCs/>
          <w:noProof/>
          <w:color w:val="000000"/>
          <w:sz w:val="24"/>
        </w:rPr>
      </w:pPr>
      <w:r w:rsidRPr="00B604F4">
        <w:rPr>
          <w:rFonts w:ascii="Verdana" w:hAnsi="Verdana"/>
          <w:b/>
          <w:bCs/>
          <w:noProof/>
          <w:color w:val="000000"/>
          <w:sz w:val="24"/>
        </w:rPr>
        <w:t>Klimaatambitie</w:t>
      </w:r>
    </w:p>
    <w:p w:rsidR="00B604F4" w:rsidRDefault="00B604F4"/>
    <w:p w:rsidR="00F04B29" w:rsidRPr="006D5A72" w:rsidRDefault="00F04B29" w:rsidP="00F04B29">
      <w:pPr>
        <w:ind w:right="568"/>
        <w:rPr>
          <w:rFonts w:ascii="Verdana" w:hAnsi="Verdana" w:cs="Helvetica Neue Black Condensed"/>
          <w:bCs/>
          <w:sz w:val="20"/>
          <w:szCs w:val="20"/>
        </w:rPr>
      </w:pPr>
    </w:p>
    <w:p w:rsidR="00F04B29" w:rsidRPr="006D5A72" w:rsidRDefault="00F04B29" w:rsidP="00F04B29">
      <w:pPr>
        <w:ind w:right="568"/>
        <w:rPr>
          <w:rFonts w:ascii="Verdana" w:hAnsi="Verdana" w:cs="Helvetica Neue Black Condensed"/>
          <w:bCs/>
          <w:sz w:val="20"/>
          <w:szCs w:val="20"/>
        </w:rPr>
      </w:pPr>
      <w:r w:rsidRPr="006D5A72">
        <w:rPr>
          <w:rFonts w:ascii="Verdana" w:hAnsi="Verdana" w:cs="Helvetica Neue Black Condensed"/>
          <w:bCs/>
          <w:sz w:val="20"/>
          <w:szCs w:val="20"/>
        </w:rPr>
        <w:t xml:space="preserve">De gemeenteraad van Sittard-Geleen, in vergadering bijeen op </w:t>
      </w:r>
      <w:r>
        <w:rPr>
          <w:rFonts w:ascii="Verdana" w:hAnsi="Verdana" w:cs="Helvetica Neue Black Condensed"/>
          <w:bCs/>
          <w:sz w:val="20"/>
          <w:szCs w:val="20"/>
        </w:rPr>
        <w:t>9 juli 2015</w:t>
      </w:r>
      <w:r w:rsidRPr="006D5A72">
        <w:rPr>
          <w:rFonts w:ascii="Verdana" w:hAnsi="Verdana" w:cs="Helvetica Neue Black Condensed"/>
          <w:bCs/>
          <w:sz w:val="20"/>
          <w:szCs w:val="20"/>
        </w:rPr>
        <w:t>,</w:t>
      </w:r>
    </w:p>
    <w:p w:rsidR="00F04B29" w:rsidRPr="006D5A72" w:rsidRDefault="00F04B29" w:rsidP="00F04B29">
      <w:pPr>
        <w:ind w:right="568"/>
        <w:rPr>
          <w:rFonts w:ascii="Verdana" w:hAnsi="Verdana"/>
          <w:sz w:val="20"/>
          <w:szCs w:val="20"/>
        </w:rPr>
      </w:pPr>
      <w:r>
        <w:rPr>
          <w:rFonts w:ascii="Verdana" w:hAnsi="Verdana" w:cs="Helvetica Neue Black Condensed"/>
          <w:bCs/>
          <w:sz w:val="20"/>
          <w:szCs w:val="20"/>
        </w:rPr>
        <w:t>gehoord de discussie over de Kadernota 2015,</w:t>
      </w:r>
    </w:p>
    <w:p w:rsidR="00F04B29" w:rsidRDefault="00F04B29" w:rsidP="006F7394">
      <w:pPr>
        <w:pStyle w:val="Style4"/>
        <w:widowControl/>
        <w:rPr>
          <w:rFonts w:ascii="Tahoma" w:eastAsia="Times New Roman" w:hAnsi="Tahoma" w:cs="Tahoma"/>
          <w:color w:val="000000"/>
          <w:sz w:val="22"/>
          <w:szCs w:val="22"/>
        </w:rPr>
      </w:pPr>
    </w:p>
    <w:p w:rsidR="006F7394" w:rsidRPr="00B604F4" w:rsidRDefault="006F7394" w:rsidP="00B604F4">
      <w:pPr>
        <w:ind w:right="568"/>
        <w:rPr>
          <w:rFonts w:ascii="Verdana" w:hAnsi="Verdana" w:cs="Helvetica Neue Black Condensed"/>
          <w:b/>
          <w:bCs/>
          <w:noProof/>
          <w:sz w:val="20"/>
          <w:szCs w:val="20"/>
        </w:rPr>
      </w:pPr>
      <w:r w:rsidRPr="00B604F4">
        <w:rPr>
          <w:rFonts w:ascii="Verdana" w:hAnsi="Verdana" w:cs="Helvetica Neue Black Condensed"/>
          <w:b/>
          <w:bCs/>
          <w:noProof/>
          <w:sz w:val="20"/>
          <w:szCs w:val="20"/>
        </w:rPr>
        <w:t xml:space="preserve">Constaterende </w:t>
      </w:r>
      <w:r w:rsidR="00F04B29" w:rsidRPr="00B604F4">
        <w:rPr>
          <w:rFonts w:ascii="Verdana" w:hAnsi="Verdana" w:cs="Helvetica Neue Black Condensed"/>
          <w:b/>
          <w:bCs/>
          <w:noProof/>
          <w:sz w:val="20"/>
          <w:szCs w:val="20"/>
        </w:rPr>
        <w:t>dat:</w:t>
      </w:r>
    </w:p>
    <w:p w:rsidR="006F7394" w:rsidRPr="00B604F4" w:rsidRDefault="006F7394" w:rsidP="00B604F4">
      <w:pPr>
        <w:ind w:right="568"/>
        <w:rPr>
          <w:rFonts w:ascii="Verdana" w:hAnsi="Verdana" w:cs="Helvetica Neue Black Condensed"/>
          <w:b/>
          <w:bCs/>
          <w:noProof/>
          <w:sz w:val="20"/>
          <w:szCs w:val="20"/>
        </w:rPr>
      </w:pPr>
    </w:p>
    <w:p w:rsidR="006F7394" w:rsidRPr="00B604F4" w:rsidRDefault="006F7394" w:rsidP="00B604F4">
      <w:pPr>
        <w:pStyle w:val="Lijstalinea"/>
        <w:numPr>
          <w:ilvl w:val="0"/>
          <w:numId w:val="7"/>
        </w:numPr>
        <w:ind w:right="568"/>
        <w:rPr>
          <w:rFonts w:ascii="Verdana" w:hAnsi="Verdana" w:cs="Helvetica Neue Black Condensed"/>
          <w:bCs/>
          <w:noProof/>
          <w:sz w:val="20"/>
          <w:szCs w:val="20"/>
        </w:rPr>
      </w:pPr>
      <w:r w:rsidRPr="00B604F4">
        <w:rPr>
          <w:rFonts w:ascii="Verdana" w:hAnsi="Verdana" w:cs="Helvetica Neue Black Condensed"/>
          <w:bCs/>
          <w:noProof/>
          <w:sz w:val="20"/>
          <w:szCs w:val="20"/>
        </w:rPr>
        <w:t>De rechtbank in Den Haag uitspraak heeft gedaan in een door Urgenda aangespannen klimaatzaak</w:t>
      </w:r>
    </w:p>
    <w:p w:rsidR="006F7394" w:rsidRPr="00B604F4" w:rsidRDefault="006F7394" w:rsidP="00B604F4">
      <w:pPr>
        <w:pStyle w:val="Lijstalinea"/>
        <w:numPr>
          <w:ilvl w:val="0"/>
          <w:numId w:val="7"/>
        </w:numPr>
        <w:ind w:right="568"/>
        <w:rPr>
          <w:rFonts w:ascii="Verdana" w:hAnsi="Verdana" w:cs="Helvetica Neue Black Condensed"/>
          <w:bCs/>
          <w:noProof/>
          <w:sz w:val="20"/>
          <w:szCs w:val="20"/>
        </w:rPr>
      </w:pPr>
      <w:r w:rsidRPr="00B604F4">
        <w:rPr>
          <w:rFonts w:ascii="Verdana" w:hAnsi="Verdana" w:cs="Helvetica Neue Black Condensed"/>
          <w:bCs/>
          <w:noProof/>
          <w:sz w:val="20"/>
          <w:szCs w:val="20"/>
        </w:rPr>
        <w:t>De rechtbank daarbij heeft bepaald, dat de Nederlandse staat in 2020 de uitstoot van broeikasgassen met 25% moet hebben gereduceerd ten opzichte van 1990</w:t>
      </w:r>
    </w:p>
    <w:p w:rsidR="006F7394" w:rsidRPr="00B604F4" w:rsidRDefault="006F7394" w:rsidP="00B604F4">
      <w:pPr>
        <w:pStyle w:val="Lijstalinea"/>
        <w:numPr>
          <w:ilvl w:val="0"/>
          <w:numId w:val="7"/>
        </w:numPr>
        <w:ind w:right="568"/>
        <w:rPr>
          <w:rFonts w:ascii="Verdana" w:hAnsi="Verdana" w:cs="Helvetica Neue Black Condensed"/>
          <w:bCs/>
          <w:noProof/>
          <w:sz w:val="20"/>
          <w:szCs w:val="20"/>
        </w:rPr>
      </w:pPr>
      <w:r w:rsidRPr="00B604F4">
        <w:rPr>
          <w:rFonts w:ascii="Verdana" w:hAnsi="Verdana" w:cs="Helvetica Neue Black Condensed"/>
          <w:bCs/>
          <w:noProof/>
          <w:sz w:val="20"/>
          <w:szCs w:val="20"/>
        </w:rPr>
        <w:t>De gemeente Sittard-Geleen een klimaatambitie heeft, waarvan onlangs nog moest worden vastgesteld, dat de nagestreefde waarden niet voldoende worden waargemaakt</w:t>
      </w:r>
    </w:p>
    <w:p w:rsidR="006F7394" w:rsidRDefault="006F7394" w:rsidP="006F7394">
      <w:pPr>
        <w:pStyle w:val="Lijstalinea"/>
        <w:rPr>
          <w:rFonts w:ascii="Tahoma" w:eastAsia="Times New Roman" w:hAnsi="Tahoma" w:cs="Tahoma"/>
          <w:color w:val="000000"/>
          <w:szCs w:val="22"/>
        </w:rPr>
      </w:pPr>
    </w:p>
    <w:p w:rsidR="006F7394" w:rsidRPr="00B604F4" w:rsidRDefault="00F04B29" w:rsidP="00B604F4">
      <w:pPr>
        <w:ind w:right="568"/>
        <w:rPr>
          <w:rFonts w:ascii="Verdana" w:hAnsi="Verdana" w:cs="Helvetica Neue Black Condensed"/>
          <w:b/>
          <w:bCs/>
          <w:noProof/>
          <w:sz w:val="20"/>
          <w:szCs w:val="20"/>
        </w:rPr>
      </w:pPr>
      <w:r w:rsidRPr="00B604F4">
        <w:rPr>
          <w:rFonts w:ascii="Verdana" w:hAnsi="Verdana" w:cs="Helvetica Neue Black Condensed"/>
          <w:b/>
          <w:bCs/>
          <w:noProof/>
          <w:sz w:val="20"/>
          <w:szCs w:val="20"/>
        </w:rPr>
        <w:t>Overwegende dat:</w:t>
      </w:r>
    </w:p>
    <w:p w:rsidR="006F7394" w:rsidRDefault="006F7394" w:rsidP="006F7394">
      <w:pPr>
        <w:pStyle w:val="Lijstalinea"/>
        <w:rPr>
          <w:rFonts w:ascii="Tahoma" w:eastAsia="Times New Roman" w:hAnsi="Tahoma" w:cs="Tahoma"/>
          <w:color w:val="000000"/>
          <w:szCs w:val="22"/>
        </w:rPr>
      </w:pPr>
    </w:p>
    <w:p w:rsidR="006F7394" w:rsidRPr="00B604F4" w:rsidRDefault="006F7394" w:rsidP="00B604F4">
      <w:pPr>
        <w:pStyle w:val="Style4"/>
        <w:widowControl/>
        <w:numPr>
          <w:ilvl w:val="0"/>
          <w:numId w:val="5"/>
        </w:numPr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</w:pPr>
      <w:r w:rsidRPr="00B604F4"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  <w:t>De rechtbank het belang van een sterke klimaatambitie heeft onderstreept</w:t>
      </w:r>
    </w:p>
    <w:p w:rsidR="006F7394" w:rsidRPr="00B604F4" w:rsidRDefault="006F7394" w:rsidP="00B604F4">
      <w:pPr>
        <w:pStyle w:val="Style4"/>
        <w:widowControl/>
        <w:numPr>
          <w:ilvl w:val="0"/>
          <w:numId w:val="5"/>
        </w:numPr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</w:pPr>
      <w:r w:rsidRPr="00B604F4"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  <w:t>Het de ambitie van Sittard-Geleen is, prioriteit te maken van het verbeteren van de luchtkwaliteit en het behalen van de energiedoelstellingen in de stad</w:t>
      </w:r>
    </w:p>
    <w:p w:rsidR="006F7394" w:rsidRPr="00B604F4" w:rsidRDefault="006F7394" w:rsidP="006F7394">
      <w:pPr>
        <w:pStyle w:val="Style4"/>
        <w:widowControl/>
        <w:numPr>
          <w:ilvl w:val="0"/>
          <w:numId w:val="5"/>
        </w:numPr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</w:pPr>
      <w:r w:rsidRPr="00B604F4"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  <w:t xml:space="preserve">De huidige ambities van de stad niet voldoende zijn, en dat er “een tandje” bij moet. </w:t>
      </w:r>
    </w:p>
    <w:p w:rsidR="006F7394" w:rsidRDefault="006F7394" w:rsidP="006F7394">
      <w:pPr>
        <w:pStyle w:val="Lijstalinea"/>
        <w:rPr>
          <w:rFonts w:ascii="Tahoma" w:eastAsia="Times New Roman" w:hAnsi="Tahoma" w:cs="Tahoma"/>
          <w:color w:val="000000"/>
          <w:szCs w:val="22"/>
        </w:rPr>
      </w:pPr>
    </w:p>
    <w:p w:rsidR="006F7394" w:rsidRPr="00B604F4" w:rsidRDefault="00F04B29" w:rsidP="00B604F4">
      <w:pPr>
        <w:ind w:right="568"/>
        <w:rPr>
          <w:rFonts w:ascii="Verdana" w:hAnsi="Verdana" w:cs="Helvetica Neue Black Condensed"/>
          <w:b/>
          <w:bCs/>
          <w:noProof/>
          <w:sz w:val="20"/>
          <w:szCs w:val="20"/>
        </w:rPr>
      </w:pPr>
      <w:r w:rsidRPr="00B604F4">
        <w:rPr>
          <w:rFonts w:ascii="Verdana" w:hAnsi="Verdana" w:cs="Helvetica Neue Black Condensed"/>
          <w:b/>
          <w:bCs/>
          <w:noProof/>
          <w:sz w:val="20"/>
          <w:szCs w:val="20"/>
        </w:rPr>
        <w:t>Verzoekt het College om:</w:t>
      </w:r>
    </w:p>
    <w:p w:rsidR="006F7394" w:rsidRDefault="006F7394" w:rsidP="006F7394">
      <w:pPr>
        <w:pStyle w:val="Style4"/>
        <w:widowControl/>
        <w:rPr>
          <w:rFonts w:ascii="Tahoma" w:eastAsia="Times New Roman" w:hAnsi="Tahoma" w:cs="Tahoma"/>
          <w:color w:val="000000"/>
          <w:sz w:val="22"/>
          <w:szCs w:val="22"/>
        </w:rPr>
      </w:pPr>
    </w:p>
    <w:p w:rsidR="00B604F4" w:rsidRPr="00B604F4" w:rsidRDefault="006F7394" w:rsidP="00B604F4">
      <w:pPr>
        <w:pStyle w:val="Style4"/>
        <w:widowControl/>
        <w:numPr>
          <w:ilvl w:val="0"/>
          <w:numId w:val="5"/>
        </w:numPr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</w:pPr>
      <w:r w:rsidRPr="00B604F4"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  <w:t xml:space="preserve">In kaart te brengen wat de huidige stand van zaken is met betrekking tot </w:t>
      </w:r>
      <w:r w:rsidR="00BA0C33"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  <w:t>het verminderen van de uitstoo</w:t>
      </w:r>
      <w:r w:rsidRPr="00B604F4"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  <w:t>t in de stad ten op zichte van 1990</w:t>
      </w:r>
    </w:p>
    <w:p w:rsidR="00BA0C33" w:rsidRDefault="006F7394" w:rsidP="00B604F4">
      <w:pPr>
        <w:pStyle w:val="Style4"/>
        <w:widowControl/>
        <w:numPr>
          <w:ilvl w:val="0"/>
          <w:numId w:val="5"/>
        </w:numPr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</w:pPr>
      <w:r w:rsidRPr="00B604F4"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  <w:t>Aan te geven, welke consequenties het behalen van de doelstellingen</w:t>
      </w:r>
      <w:r w:rsidR="00BA0C33"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  <w:t>,</w:t>
      </w:r>
      <w:r w:rsidRPr="00B604F4"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  <w:t xml:space="preserve"> zoals vastgelegd in de gerechtelijke uitspraak</w:t>
      </w:r>
      <w:r w:rsidR="00BA0C33"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  <w:t>,</w:t>
      </w:r>
      <w:r w:rsidRPr="00B604F4"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  <w:t xml:space="preserve"> heeft voor het klimaatprogramma van de gemeente Sittard-Geleen</w:t>
      </w:r>
    </w:p>
    <w:p w:rsidR="006F7394" w:rsidRPr="00B604F4" w:rsidRDefault="006F7394" w:rsidP="00B604F4">
      <w:pPr>
        <w:pStyle w:val="Style4"/>
        <w:widowControl/>
        <w:numPr>
          <w:ilvl w:val="0"/>
          <w:numId w:val="5"/>
        </w:numPr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</w:pPr>
      <w:r w:rsidRPr="00B604F4">
        <w:rPr>
          <w:rFonts w:ascii="Verdana" w:eastAsiaTheme="minorHAnsi" w:hAnsi="Verdana" w:cs="Helvetica Neue Black Condensed"/>
          <w:bCs/>
          <w:noProof/>
          <w:sz w:val="20"/>
          <w:szCs w:val="20"/>
          <w:lang w:eastAsia="en-US"/>
        </w:rPr>
        <w:t xml:space="preserve">Hierover met  raad(scommissie) in gesprek te gaan in een van de eerstkomende vergaderingen na het zomerreces </w:t>
      </w:r>
    </w:p>
    <w:p w:rsidR="006F7394" w:rsidRPr="00A662A3" w:rsidRDefault="006F7394" w:rsidP="006F7394">
      <w:pPr>
        <w:pStyle w:val="Style4"/>
        <w:widowControl/>
        <w:ind w:left="720"/>
        <w:rPr>
          <w:rFonts w:ascii="Tahoma" w:eastAsia="Times New Roman" w:hAnsi="Tahoma" w:cs="Tahoma"/>
          <w:color w:val="000000"/>
          <w:sz w:val="22"/>
          <w:szCs w:val="22"/>
        </w:rPr>
      </w:pPr>
    </w:p>
    <w:p w:rsidR="00B604F4" w:rsidRPr="006D5A72" w:rsidRDefault="00B604F4" w:rsidP="00B604F4">
      <w:pPr>
        <w:tabs>
          <w:tab w:val="left" w:pos="2268"/>
          <w:tab w:val="left" w:pos="4111"/>
          <w:tab w:val="left" w:pos="7230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</w:p>
    <w:p w:rsidR="00826DA9" w:rsidRPr="006D5A72" w:rsidRDefault="00826DA9" w:rsidP="00826DA9">
      <w:pPr>
        <w:tabs>
          <w:tab w:val="left" w:pos="2268"/>
          <w:tab w:val="left" w:pos="3402"/>
          <w:tab w:val="left" w:pos="4111"/>
          <w:tab w:val="left" w:pos="5103"/>
          <w:tab w:val="left" w:pos="6804"/>
          <w:tab w:val="left" w:pos="7230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  <w:r w:rsidRPr="006D5A72">
        <w:rPr>
          <w:rFonts w:ascii="Verdana" w:hAnsi="Verdana" w:cs="Helvetica Neue Black Condensed"/>
          <w:bCs/>
          <w:sz w:val="20"/>
          <w:szCs w:val="20"/>
        </w:rPr>
        <w:t>Indiener:</w:t>
      </w:r>
      <w:r w:rsidRPr="006D5A72">
        <w:rPr>
          <w:rFonts w:ascii="Verdana" w:hAnsi="Verdana" w:cs="Helvetica Neue Black Condensed"/>
          <w:bCs/>
          <w:sz w:val="20"/>
          <w:szCs w:val="20"/>
        </w:rPr>
        <w:tab/>
        <w:t>Mede-indieners:</w:t>
      </w:r>
      <w:r w:rsidRPr="006D5A72">
        <w:rPr>
          <w:rFonts w:ascii="Verdana" w:hAnsi="Verdana" w:cs="Helvetica Neue Black Condensed"/>
          <w:bCs/>
          <w:sz w:val="20"/>
          <w:szCs w:val="20"/>
        </w:rPr>
        <w:tab/>
      </w:r>
    </w:p>
    <w:p w:rsidR="00826DA9" w:rsidRPr="006D5A72" w:rsidRDefault="00826DA9" w:rsidP="00826DA9">
      <w:pPr>
        <w:tabs>
          <w:tab w:val="left" w:pos="2268"/>
          <w:tab w:val="left" w:pos="3402"/>
          <w:tab w:val="left" w:pos="4111"/>
          <w:tab w:val="left" w:pos="5103"/>
          <w:tab w:val="left" w:pos="6804"/>
          <w:tab w:val="left" w:pos="7230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</w:p>
    <w:p w:rsidR="00826DA9" w:rsidRPr="006D5A72" w:rsidRDefault="00826DA9" w:rsidP="00826DA9">
      <w:pPr>
        <w:tabs>
          <w:tab w:val="left" w:pos="2268"/>
          <w:tab w:val="left" w:pos="3402"/>
          <w:tab w:val="left" w:pos="4111"/>
          <w:tab w:val="left" w:pos="5103"/>
          <w:tab w:val="left" w:pos="6804"/>
          <w:tab w:val="left" w:pos="7230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  <w:r>
        <w:rPr>
          <w:rFonts w:ascii="Verdana" w:hAnsi="Verdana" w:cs="Helvetica Neue Black Condensed"/>
          <w:bCs/>
          <w:sz w:val="20"/>
          <w:szCs w:val="20"/>
        </w:rPr>
        <w:tab/>
      </w:r>
    </w:p>
    <w:p w:rsidR="00826DA9" w:rsidRPr="00826DA9" w:rsidRDefault="00826DA9" w:rsidP="00826DA9">
      <w:pPr>
        <w:tabs>
          <w:tab w:val="left" w:pos="2268"/>
          <w:tab w:val="left" w:pos="3969"/>
          <w:tab w:val="left" w:pos="5670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  <w:r w:rsidRPr="00826DA9">
        <w:rPr>
          <w:rFonts w:ascii="Verdana" w:hAnsi="Verdana" w:cs="Helvetica Neue Black Condensed"/>
          <w:bCs/>
          <w:sz w:val="20"/>
          <w:szCs w:val="20"/>
        </w:rPr>
        <w:t>Kim Schmitz,</w:t>
      </w:r>
      <w:r w:rsidRPr="00826DA9">
        <w:rPr>
          <w:rFonts w:ascii="Verdana" w:hAnsi="Verdana" w:cs="Helvetica Neue Black Condensed"/>
          <w:bCs/>
          <w:sz w:val="20"/>
          <w:szCs w:val="20"/>
        </w:rPr>
        <w:tab/>
        <w:t>Mark Hayen,</w:t>
      </w:r>
      <w:r w:rsidRPr="00826DA9">
        <w:rPr>
          <w:rFonts w:ascii="Verdana" w:hAnsi="Verdana" w:cs="Helvetica Neue Black Condensed"/>
          <w:bCs/>
          <w:sz w:val="20"/>
          <w:szCs w:val="20"/>
        </w:rPr>
        <w:tab/>
        <w:t>Jack Renet,</w:t>
      </w:r>
      <w:r w:rsidRPr="00826DA9">
        <w:rPr>
          <w:rFonts w:ascii="Verdana" w:hAnsi="Verdana" w:cs="Helvetica Neue Black Condensed"/>
          <w:bCs/>
          <w:sz w:val="20"/>
          <w:szCs w:val="20"/>
        </w:rPr>
        <w:tab/>
        <w:t>Ton Raven,</w:t>
      </w:r>
    </w:p>
    <w:p w:rsidR="00826DA9" w:rsidRDefault="00826DA9" w:rsidP="00826DA9">
      <w:pPr>
        <w:tabs>
          <w:tab w:val="left" w:pos="2268"/>
          <w:tab w:val="left" w:pos="3969"/>
          <w:tab w:val="left" w:pos="5670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  <w:r w:rsidRPr="006D5A72">
        <w:rPr>
          <w:rFonts w:ascii="Verdana" w:hAnsi="Verdana" w:cs="Helvetica Neue Black Condensed"/>
          <w:bCs/>
          <w:sz w:val="20"/>
          <w:szCs w:val="20"/>
        </w:rPr>
        <w:t>GroenLinks</w:t>
      </w:r>
      <w:r>
        <w:rPr>
          <w:rFonts w:ascii="Verdana" w:hAnsi="Verdana" w:cs="Helvetica Neue Black Condensed"/>
          <w:bCs/>
          <w:sz w:val="20"/>
          <w:szCs w:val="20"/>
        </w:rPr>
        <w:tab/>
        <w:t>SP</w:t>
      </w:r>
      <w:r>
        <w:rPr>
          <w:rFonts w:ascii="Verdana" w:hAnsi="Verdana" w:cs="Helvetica Neue Black Condensed"/>
          <w:bCs/>
          <w:szCs w:val="283"/>
        </w:rPr>
        <w:tab/>
        <w:t>OPA</w:t>
      </w:r>
      <w:r>
        <w:rPr>
          <w:rFonts w:ascii="Verdana" w:hAnsi="Verdana" w:cs="Helvetica Neue Black Condensed"/>
          <w:bCs/>
          <w:szCs w:val="283"/>
        </w:rPr>
        <w:tab/>
      </w:r>
      <w:proofErr w:type="spellStart"/>
      <w:r>
        <w:rPr>
          <w:rFonts w:ascii="Verdana" w:hAnsi="Verdana" w:cs="Helvetica Neue Black Condensed"/>
          <w:bCs/>
          <w:sz w:val="20"/>
          <w:szCs w:val="20"/>
          <w:lang w:val="en-US"/>
        </w:rPr>
        <w:t>Stadspartij</w:t>
      </w:r>
      <w:proofErr w:type="spellEnd"/>
    </w:p>
    <w:p w:rsidR="00826DA9" w:rsidRPr="00417862" w:rsidRDefault="00826DA9" w:rsidP="00826DA9">
      <w:pPr>
        <w:tabs>
          <w:tab w:val="left" w:pos="2268"/>
          <w:tab w:val="left" w:pos="3828"/>
          <w:tab w:val="left" w:pos="6946"/>
        </w:tabs>
        <w:ind w:right="568"/>
        <w:rPr>
          <w:rFonts w:ascii="Verdana" w:hAnsi="Verdana" w:cs="Helvetica Neue Black Condensed"/>
          <w:bCs/>
          <w:szCs w:val="283"/>
        </w:rPr>
      </w:pPr>
      <w:r>
        <w:rPr>
          <w:rFonts w:ascii="Verdana" w:hAnsi="Verdana" w:cs="Helvetica Neue Black Condensed"/>
          <w:bCs/>
          <w:sz w:val="20"/>
          <w:szCs w:val="20"/>
        </w:rPr>
        <w:tab/>
      </w:r>
    </w:p>
    <w:p w:rsidR="004C19B4" w:rsidRDefault="004C19B4" w:rsidP="00826DA9">
      <w:pPr>
        <w:tabs>
          <w:tab w:val="left" w:pos="2268"/>
          <w:tab w:val="left" w:pos="4111"/>
          <w:tab w:val="left" w:pos="7230"/>
        </w:tabs>
        <w:ind w:right="568"/>
      </w:pPr>
    </w:p>
    <w:sectPr w:rsidR="004C19B4" w:rsidSect="004C19B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Black Condensed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32BD"/>
    <w:multiLevelType w:val="hybridMultilevel"/>
    <w:tmpl w:val="842C1F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C0F5E"/>
    <w:multiLevelType w:val="hybridMultilevel"/>
    <w:tmpl w:val="5A88A3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A4B81"/>
    <w:multiLevelType w:val="hybridMultilevel"/>
    <w:tmpl w:val="2326DE56"/>
    <w:lvl w:ilvl="0" w:tplc="EA02FB5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C785A"/>
    <w:multiLevelType w:val="hybridMultilevel"/>
    <w:tmpl w:val="DCF0A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E688A"/>
    <w:multiLevelType w:val="hybridMultilevel"/>
    <w:tmpl w:val="BEF2EED0"/>
    <w:lvl w:ilvl="0" w:tplc="DF4C00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32077"/>
    <w:multiLevelType w:val="hybridMultilevel"/>
    <w:tmpl w:val="3D04444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32512"/>
    <w:multiLevelType w:val="hybridMultilevel"/>
    <w:tmpl w:val="D5640F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B4"/>
    <w:rsid w:val="0006524D"/>
    <w:rsid w:val="000E372E"/>
    <w:rsid w:val="00154747"/>
    <w:rsid w:val="0019780F"/>
    <w:rsid w:val="00205CD3"/>
    <w:rsid w:val="003C602E"/>
    <w:rsid w:val="004C03FD"/>
    <w:rsid w:val="004C19B4"/>
    <w:rsid w:val="006101F6"/>
    <w:rsid w:val="006448BE"/>
    <w:rsid w:val="0065527E"/>
    <w:rsid w:val="006F7394"/>
    <w:rsid w:val="00826DA9"/>
    <w:rsid w:val="008B6B47"/>
    <w:rsid w:val="008F34E6"/>
    <w:rsid w:val="00991E1B"/>
    <w:rsid w:val="009D1C71"/>
    <w:rsid w:val="00A416A1"/>
    <w:rsid w:val="00A7064F"/>
    <w:rsid w:val="00B604F4"/>
    <w:rsid w:val="00BA0C33"/>
    <w:rsid w:val="00BF1708"/>
    <w:rsid w:val="00C32CFF"/>
    <w:rsid w:val="00D5649D"/>
    <w:rsid w:val="00F04B29"/>
    <w:rsid w:val="00F20928"/>
    <w:rsid w:val="00F600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30C2"/>
    <w:rPr>
      <w:rFonts w:ascii="Times New Roman" w:hAnsi="Times New Roman"/>
      <w:sz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978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C19B4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1978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1C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1C71"/>
    <w:rPr>
      <w:rFonts w:ascii="Tahoma" w:hAnsi="Tahoma" w:cs="Tahoma"/>
      <w:sz w:val="16"/>
      <w:szCs w:val="16"/>
    </w:rPr>
  </w:style>
  <w:style w:type="paragraph" w:customStyle="1" w:styleId="Style4">
    <w:name w:val="Style4"/>
    <w:basedOn w:val="Standaard"/>
    <w:uiPriority w:val="99"/>
    <w:rsid w:val="006F7394"/>
    <w:pPr>
      <w:widowControl w:val="0"/>
      <w:autoSpaceDE w:val="0"/>
      <w:autoSpaceDN w:val="0"/>
      <w:adjustRightInd w:val="0"/>
    </w:pPr>
    <w:rPr>
      <w:rFonts w:ascii="Franklin Gothic Heavy" w:eastAsiaTheme="minorEastAsia" w:hAnsi="Franklin Gothic Heavy"/>
      <w:sz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30C2"/>
    <w:rPr>
      <w:rFonts w:ascii="Times New Roman" w:hAnsi="Times New Roman"/>
      <w:sz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978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C19B4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1978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1C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1C71"/>
    <w:rPr>
      <w:rFonts w:ascii="Tahoma" w:hAnsi="Tahoma" w:cs="Tahoma"/>
      <w:sz w:val="16"/>
      <w:szCs w:val="16"/>
    </w:rPr>
  </w:style>
  <w:style w:type="paragraph" w:customStyle="1" w:styleId="Style4">
    <w:name w:val="Style4"/>
    <w:basedOn w:val="Standaard"/>
    <w:uiPriority w:val="99"/>
    <w:rsid w:val="006F7394"/>
    <w:pPr>
      <w:widowControl w:val="0"/>
      <w:autoSpaceDE w:val="0"/>
      <w:autoSpaceDN w:val="0"/>
      <w:adjustRightInd w:val="0"/>
    </w:pPr>
    <w:rPr>
      <w:rFonts w:ascii="Franklin Gothic Heavy" w:eastAsiaTheme="minorEastAsia" w:hAnsi="Franklin Gothic Heavy"/>
      <w:sz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2D8A54C7</Template>
  <TotalTime>5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Benders</dc:creator>
  <cp:lastModifiedBy>Lamers, Angelique</cp:lastModifiedBy>
  <cp:revision>3</cp:revision>
  <cp:lastPrinted>2015-07-02T11:57:00Z</cp:lastPrinted>
  <dcterms:created xsi:type="dcterms:W3CDTF">2015-07-07T09:44:00Z</dcterms:created>
  <dcterms:modified xsi:type="dcterms:W3CDTF">2015-07-07T09:48:00Z</dcterms:modified>
</cp:coreProperties>
</file>